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169E1C">
      <w:pPr>
        <w:spacing w:line="400" w:lineRule="exact"/>
        <w:rPr>
          <w:rFonts w:ascii="宋体" w:hAnsi="宋体"/>
          <w:b/>
          <w:bCs/>
          <w:color w:val="auto"/>
          <w:sz w:val="24"/>
          <w:szCs w:val="24"/>
          <w:highlight w:val="none"/>
          <w:lang w:val="zh-CN"/>
        </w:rPr>
      </w:pPr>
      <w:bookmarkStart w:id="0" w:name="_GoBack"/>
      <w:r>
        <w:rPr>
          <w:rStyle w:val="6"/>
          <w:rFonts w:hint="eastAsia" w:ascii="宋体" w:hAnsi="宋体" w:cs="宋体"/>
          <w:color w:val="auto"/>
          <w:sz w:val="24"/>
          <w:szCs w:val="24"/>
          <w:highlight w:val="none"/>
          <w:lang w:val="en-US"/>
        </w:rPr>
        <w:t>附件2：报价</w:t>
      </w:r>
      <w:r>
        <w:rPr>
          <w:rStyle w:val="6"/>
          <w:rFonts w:hint="eastAsia" w:ascii="宋体" w:hAnsi="宋体" w:cs="宋体"/>
          <w:color w:val="auto"/>
          <w:sz w:val="24"/>
          <w:szCs w:val="24"/>
          <w:highlight w:val="none"/>
          <w:lang w:val="zh-CN"/>
        </w:rPr>
        <w:t>一览表</w:t>
      </w:r>
    </w:p>
    <w:bookmarkEnd w:id="0"/>
    <w:p w14:paraId="1A0F852C">
      <w:pPr>
        <w:pStyle w:val="3"/>
        <w:spacing w:line="360" w:lineRule="auto"/>
        <w:jc w:val="center"/>
        <w:rPr>
          <w:rFonts w:hAnsi="宋体"/>
          <w:b/>
          <w:bCs/>
          <w:color w:val="auto"/>
          <w:sz w:val="32"/>
          <w:szCs w:val="32"/>
          <w:highlight w:val="none"/>
        </w:rPr>
      </w:pPr>
      <w:r>
        <w:rPr>
          <w:rFonts w:hint="eastAsia" w:hAnsi="宋体"/>
          <w:b/>
          <w:bCs/>
          <w:color w:val="auto"/>
          <w:sz w:val="32"/>
          <w:szCs w:val="32"/>
          <w:highlight w:val="none"/>
          <w:lang w:val="en-US" w:eastAsia="zh-CN"/>
        </w:rPr>
        <w:t>报价</w:t>
      </w:r>
      <w:r>
        <w:rPr>
          <w:rFonts w:hint="eastAsia" w:hAnsi="宋体"/>
          <w:b/>
          <w:bCs/>
          <w:color w:val="auto"/>
          <w:sz w:val="32"/>
          <w:szCs w:val="32"/>
          <w:highlight w:val="none"/>
        </w:rPr>
        <w:t>一览表</w:t>
      </w:r>
    </w:p>
    <w:p w14:paraId="209BA490">
      <w:pPr>
        <w:spacing w:line="300" w:lineRule="auto"/>
        <w:jc w:val="center"/>
        <w:rPr>
          <w:rFonts w:ascii="宋体" w:hAnsi="宋体"/>
          <w:color w:val="auto"/>
          <w:spacing w:val="20"/>
          <w:szCs w:val="21"/>
          <w:highlight w:val="none"/>
        </w:rPr>
      </w:pPr>
    </w:p>
    <w:tbl>
      <w:tblPr>
        <w:tblStyle w:val="4"/>
        <w:tblW w:w="997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2252"/>
        <w:gridCol w:w="3501"/>
        <w:gridCol w:w="3346"/>
        <w:gridCol w:w="14"/>
      </w:tblGrid>
      <w:tr w14:paraId="67A4B6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" w:type="dxa"/>
          <w:trHeight w:val="863" w:hRule="atLeast"/>
          <w:jc w:val="center"/>
        </w:trPr>
        <w:tc>
          <w:tcPr>
            <w:tcW w:w="866" w:type="dxa"/>
            <w:noWrap w:val="0"/>
            <w:vAlign w:val="center"/>
          </w:tcPr>
          <w:p w14:paraId="31A37F43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zh-CN"/>
              </w:rPr>
              <w:t>序号</w:t>
            </w:r>
          </w:p>
        </w:tc>
        <w:tc>
          <w:tcPr>
            <w:tcW w:w="2252" w:type="dxa"/>
            <w:noWrap w:val="0"/>
            <w:vAlign w:val="center"/>
          </w:tcPr>
          <w:p w14:paraId="7549AFB7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zh-CN"/>
              </w:rPr>
              <w:t>项目名称</w:t>
            </w:r>
          </w:p>
        </w:tc>
        <w:tc>
          <w:tcPr>
            <w:tcW w:w="3501" w:type="dxa"/>
            <w:noWrap w:val="0"/>
            <w:vAlign w:val="center"/>
          </w:tcPr>
          <w:p w14:paraId="79668BC4">
            <w:pPr>
              <w:spacing w:line="3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zh-CN" w:eastAsia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优惠率（%）</w:t>
            </w:r>
          </w:p>
        </w:tc>
        <w:tc>
          <w:tcPr>
            <w:tcW w:w="3346" w:type="dxa"/>
            <w:noWrap w:val="0"/>
            <w:vAlign w:val="center"/>
          </w:tcPr>
          <w:p w14:paraId="0E8AECF0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zh-CN"/>
              </w:rPr>
              <w:t>折扣系数（1-优惠率）</w:t>
            </w:r>
          </w:p>
        </w:tc>
      </w:tr>
      <w:tr w14:paraId="30AC7D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" w:type="dxa"/>
          <w:trHeight w:val="1381" w:hRule="atLeast"/>
          <w:jc w:val="center"/>
        </w:trPr>
        <w:tc>
          <w:tcPr>
            <w:tcW w:w="866" w:type="dxa"/>
            <w:noWrap w:val="0"/>
            <w:vAlign w:val="center"/>
          </w:tcPr>
          <w:p w14:paraId="61714C24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zh-CN"/>
              </w:rPr>
              <w:t>1</w:t>
            </w:r>
          </w:p>
        </w:tc>
        <w:tc>
          <w:tcPr>
            <w:tcW w:w="2252" w:type="dxa"/>
            <w:noWrap w:val="0"/>
            <w:vAlign w:val="center"/>
          </w:tcPr>
          <w:p w14:paraId="4889FFA0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</w:p>
        </w:tc>
        <w:tc>
          <w:tcPr>
            <w:tcW w:w="3501" w:type="dxa"/>
            <w:noWrap w:val="0"/>
            <w:vAlign w:val="center"/>
          </w:tcPr>
          <w:p w14:paraId="021F23D3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</w:p>
        </w:tc>
        <w:tc>
          <w:tcPr>
            <w:tcW w:w="3346" w:type="dxa"/>
            <w:noWrap w:val="0"/>
            <w:vAlign w:val="center"/>
          </w:tcPr>
          <w:p w14:paraId="7C7AFFEA">
            <w:pPr>
              <w:spacing w:line="36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  <w:lang w:val="zh-CN"/>
              </w:rPr>
            </w:pPr>
          </w:p>
        </w:tc>
      </w:tr>
      <w:tr w14:paraId="503940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3118" w:type="dxa"/>
            <w:gridSpan w:val="2"/>
            <w:noWrap w:val="0"/>
            <w:vAlign w:val="center"/>
          </w:tcPr>
          <w:p w14:paraId="626FCD65">
            <w:pPr>
              <w:spacing w:line="360" w:lineRule="exact"/>
              <w:jc w:val="center"/>
              <w:rPr>
                <w:rFonts w:ascii="宋体" w:hAnsi="宋体" w:cs="宋体"/>
                <w:b/>
                <w:bCs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Cs w:val="21"/>
                <w:highlight w:val="none"/>
                <w:lang w:val="zh-CN"/>
              </w:rPr>
              <w:t>折扣系数：</w:t>
            </w:r>
          </w:p>
        </w:tc>
        <w:tc>
          <w:tcPr>
            <w:tcW w:w="6861" w:type="dxa"/>
            <w:gridSpan w:val="3"/>
            <w:noWrap w:val="0"/>
            <w:vAlign w:val="center"/>
          </w:tcPr>
          <w:p w14:paraId="704B84DE">
            <w:pPr>
              <w:spacing w:line="360" w:lineRule="exact"/>
              <w:jc w:val="both"/>
              <w:rPr>
                <w:rFonts w:ascii="宋体" w:hAnsi="宋体" w:cs="宋体"/>
                <w:b/>
                <w:bCs/>
                <w:color w:val="auto"/>
                <w:szCs w:val="21"/>
                <w:highlight w:val="none"/>
                <w:lang w:val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szCs w:val="21"/>
                <w:highlight w:val="none"/>
                <w:lang w:val="zh-CN"/>
              </w:rPr>
              <w:t>大写：</w:t>
            </w:r>
          </w:p>
        </w:tc>
      </w:tr>
    </w:tbl>
    <w:p w14:paraId="5DF1107F">
      <w:pPr>
        <w:spacing w:line="360" w:lineRule="auto"/>
        <w:rPr>
          <w:rFonts w:ascii="宋体" w:hAnsi="宋体" w:cs="宋体"/>
          <w:color w:val="auto"/>
          <w:szCs w:val="21"/>
          <w:highlight w:val="none"/>
        </w:rPr>
      </w:pPr>
    </w:p>
    <w:p w14:paraId="7FD91685">
      <w:pPr>
        <w:spacing w:line="360" w:lineRule="auto"/>
        <w:rPr>
          <w:rFonts w:ascii="宋体" w:hAnsi="宋体" w:cs="宋体"/>
          <w:color w:val="auto"/>
          <w:szCs w:val="21"/>
          <w:highlight w:val="none"/>
        </w:rPr>
      </w:pPr>
    </w:p>
    <w:p w14:paraId="32F55D69">
      <w:pPr>
        <w:spacing w:line="360" w:lineRule="auto"/>
        <w:ind w:firstLine="210"/>
        <w:rPr>
          <w:rFonts w:ascii="Times New Roman" w:hAnsi="Times New Roman"/>
          <w:color w:val="auto"/>
          <w:szCs w:val="21"/>
          <w:highlight w:val="none"/>
        </w:rPr>
      </w:pPr>
      <w:r>
        <w:rPr>
          <w:rFonts w:hint="eastAsia" w:ascii="宋体" w:cs="宋体"/>
          <w:color w:val="auto"/>
          <w:szCs w:val="21"/>
          <w:highlight w:val="none"/>
          <w:lang w:val="en-US" w:eastAsia="zh-CN"/>
        </w:rPr>
        <w:t>报价</w:t>
      </w:r>
      <w:r>
        <w:rPr>
          <w:rFonts w:hint="eastAsia" w:ascii="宋体" w:cs="宋体"/>
          <w:color w:val="auto"/>
          <w:szCs w:val="21"/>
          <w:highlight w:val="none"/>
          <w:lang w:val="zh-CN"/>
        </w:rPr>
        <w:t>人（公章）：</w:t>
      </w:r>
    </w:p>
    <w:p w14:paraId="120F234E">
      <w:pPr>
        <w:spacing w:line="360" w:lineRule="auto"/>
        <w:ind w:firstLine="210"/>
        <w:rPr>
          <w:color w:val="auto"/>
          <w:szCs w:val="21"/>
          <w:highlight w:val="none"/>
        </w:rPr>
      </w:pPr>
      <w:r>
        <w:rPr>
          <w:rFonts w:hint="eastAsia" w:ascii="宋体" w:cs="宋体"/>
          <w:color w:val="auto"/>
          <w:szCs w:val="21"/>
          <w:highlight w:val="none"/>
          <w:lang w:val="zh-CN"/>
        </w:rPr>
        <w:t>法定代表人或代理人：（签字或盖章）</w:t>
      </w:r>
    </w:p>
    <w:p w14:paraId="1A8ECB5C">
      <w:pPr>
        <w:spacing w:line="360" w:lineRule="auto"/>
        <w:ind w:firstLine="210"/>
        <w:rPr>
          <w:color w:val="auto"/>
          <w:szCs w:val="21"/>
          <w:highlight w:val="none"/>
        </w:rPr>
      </w:pPr>
      <w:r>
        <w:rPr>
          <w:rFonts w:hint="eastAsia" w:ascii="宋体" w:cs="宋体"/>
          <w:color w:val="auto"/>
          <w:szCs w:val="21"/>
          <w:highlight w:val="none"/>
          <w:lang w:val="zh-CN"/>
        </w:rPr>
        <w:t>日期：</w:t>
      </w:r>
      <w:r>
        <w:rPr>
          <w:color w:val="auto"/>
          <w:szCs w:val="21"/>
          <w:highlight w:val="none"/>
        </w:rPr>
        <w:t xml:space="preserve">      </w:t>
      </w:r>
      <w:r>
        <w:rPr>
          <w:rFonts w:hint="eastAsia" w:ascii="宋体" w:cs="宋体"/>
          <w:color w:val="auto"/>
          <w:szCs w:val="21"/>
          <w:highlight w:val="none"/>
          <w:lang w:val="zh-CN"/>
        </w:rPr>
        <w:t>年</w:t>
      </w:r>
      <w:r>
        <w:rPr>
          <w:color w:val="auto"/>
          <w:szCs w:val="21"/>
          <w:highlight w:val="none"/>
        </w:rPr>
        <w:t xml:space="preserve">     </w:t>
      </w:r>
      <w:r>
        <w:rPr>
          <w:rFonts w:hint="eastAsia" w:ascii="宋体" w:cs="宋体"/>
          <w:color w:val="auto"/>
          <w:szCs w:val="21"/>
          <w:highlight w:val="none"/>
          <w:lang w:val="zh-CN"/>
        </w:rPr>
        <w:t>月</w:t>
      </w:r>
      <w:r>
        <w:rPr>
          <w:color w:val="auto"/>
          <w:szCs w:val="21"/>
          <w:highlight w:val="none"/>
        </w:rPr>
        <w:t xml:space="preserve">     </w:t>
      </w:r>
      <w:r>
        <w:rPr>
          <w:rFonts w:hint="eastAsia" w:ascii="宋体" w:cs="宋体"/>
          <w:color w:val="auto"/>
          <w:szCs w:val="21"/>
          <w:highlight w:val="none"/>
          <w:lang w:val="zh-CN"/>
        </w:rPr>
        <w:t>日</w:t>
      </w:r>
    </w:p>
    <w:p w14:paraId="11CB26B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0566DE"/>
    <w:rsid w:val="45056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6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99"/>
    <w:rPr>
      <w:rFonts w:ascii="宋体" w:hAnsi="Courier New" w:eastAsia="楷体_GB2312"/>
      <w:sz w:val="26"/>
      <w:szCs w:val="20"/>
    </w:rPr>
  </w:style>
  <w:style w:type="character" w:customStyle="1" w:styleId="6">
    <w:name w:val="标题 2 字符2"/>
    <w:link w:val="2"/>
    <w:qFormat/>
    <w:uiPriority w:val="9"/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2026-01-14T07:35:00Z</dcterms:created>
  <dc:creator>老可</dc:creator>
  <cp:lastModifiedBy>老可</cp:lastModifiedBy>
  <dcterms:modified xsi:type="dcterms:W3CDTF">2026-01-14T07:35:21Z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46C189CAC81A4B9692156F26B684FF0C_11</vt:lpwstr>
  </property>
  <property fmtid="{D5CDD505-2E9C-101B-9397-08002B2CF9AE}" pid="4" name="KSOTemplateDocerSaveRecord">
    <vt:lpwstr>eyJoZGlkIjoiN2ZmOTliODkzMDM4OWRhMGVmOWU3MGExYTVmYjliM2EiLCJ1c2VySWQiOiI4MTE4NTQ3NzYifQ==</vt:lpwstr>
  </property>
</Properties>
</file>